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9" w:rsidRDefault="002321C6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D.1.19 Publica la información relativa a las obligaciones que se pagan o garantizan con recursos de fondos federales</w:t>
      </w:r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DF7EBB" w:rsidRPr="00DF7EBB" w:rsidRDefault="00DF7EBB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 w:rsidRPr="00DF7EBB">
        <w:rPr>
          <w:b/>
          <w:sz w:val="22"/>
          <w:szCs w:val="22"/>
          <w:lang w:eastAsia="es-MX"/>
        </w:rPr>
        <w:t>Municipio de Salamanca, Guanajuato</w:t>
      </w:r>
    </w:p>
    <w:p w:rsidR="00DF7EBB" w:rsidRPr="00DF7EBB" w:rsidRDefault="00C10961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>
        <w:rPr>
          <w:b/>
          <w:sz w:val="22"/>
          <w:szCs w:val="22"/>
          <w:lang w:eastAsia="es-MX"/>
        </w:rPr>
        <w:t>O</w:t>
      </w:r>
      <w:r w:rsidR="00DF7EBB" w:rsidRPr="00DF7EBB">
        <w:rPr>
          <w:b/>
          <w:sz w:val="22"/>
          <w:szCs w:val="22"/>
          <w:lang w:eastAsia="es-MX"/>
        </w:rPr>
        <w:t>bligaciones pagadas o garantizadas con fondos federales</w:t>
      </w:r>
    </w:p>
    <w:p w:rsidR="002321C6" w:rsidRDefault="00C10961" w:rsidP="00DF7EBB">
      <w:pPr>
        <w:jc w:val="center"/>
        <w:rPr>
          <w:b/>
          <w:lang w:eastAsia="es-MX"/>
        </w:rPr>
      </w:pPr>
      <w:r>
        <w:rPr>
          <w:b/>
          <w:lang w:eastAsia="es-MX"/>
        </w:rPr>
        <w:t>Enero-Marzo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3346"/>
        <w:gridCol w:w="1276"/>
        <w:gridCol w:w="1343"/>
        <w:gridCol w:w="1111"/>
      </w:tblGrid>
      <w:tr w:rsidR="00C10961" w:rsidRPr="00C10961" w:rsidTr="00C10961">
        <w:tc>
          <w:tcPr>
            <w:tcW w:w="1752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Programa o Fondo</w:t>
            </w:r>
          </w:p>
        </w:tc>
        <w:tc>
          <w:tcPr>
            <w:tcW w:w="3346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Destino de los recursos</w:t>
            </w:r>
          </w:p>
        </w:tc>
        <w:tc>
          <w:tcPr>
            <w:tcW w:w="2619" w:type="dxa"/>
            <w:gridSpan w:val="2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Ejercicio</w:t>
            </w:r>
          </w:p>
        </w:tc>
        <w:tc>
          <w:tcPr>
            <w:tcW w:w="1111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Reintegro</w:t>
            </w:r>
          </w:p>
        </w:tc>
      </w:tr>
      <w:tr w:rsidR="00C10961" w:rsidRPr="00C10961" w:rsidTr="00C10961">
        <w:tc>
          <w:tcPr>
            <w:tcW w:w="1752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3346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1276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Devengado</w:t>
            </w:r>
          </w:p>
        </w:tc>
        <w:tc>
          <w:tcPr>
            <w:tcW w:w="1343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Pagado</w:t>
            </w:r>
          </w:p>
        </w:tc>
        <w:tc>
          <w:tcPr>
            <w:tcW w:w="1111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</w:tr>
      <w:tr w:rsidR="00C10961" w:rsidRPr="00C10961" w:rsidTr="00C10961">
        <w:tc>
          <w:tcPr>
            <w:tcW w:w="1752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FAIMS 2018</w:t>
            </w:r>
          </w:p>
        </w:tc>
        <w:tc>
          <w:tcPr>
            <w:tcW w:w="3346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la infraestructura social municipal</w:t>
            </w:r>
          </w:p>
        </w:tc>
        <w:tc>
          <w:tcPr>
            <w:tcW w:w="1276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  <w:tc>
          <w:tcPr>
            <w:tcW w:w="1343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  <w:tc>
          <w:tcPr>
            <w:tcW w:w="1111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  <w:tr w:rsidR="00C10961" w:rsidRPr="00C10961" w:rsidTr="00C10961">
        <w:tc>
          <w:tcPr>
            <w:tcW w:w="1752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FORTAMUN 2018</w:t>
            </w:r>
          </w:p>
        </w:tc>
        <w:tc>
          <w:tcPr>
            <w:tcW w:w="3346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el fortalecimiento a los municipios</w:t>
            </w:r>
          </w:p>
        </w:tc>
        <w:tc>
          <w:tcPr>
            <w:tcW w:w="1276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  <w:tc>
          <w:tcPr>
            <w:tcW w:w="1343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  <w:tc>
          <w:tcPr>
            <w:tcW w:w="1111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</w:tbl>
    <w:p w:rsidR="00C10961" w:rsidRDefault="00C10961" w:rsidP="00DF7EBB">
      <w:pPr>
        <w:jc w:val="center"/>
        <w:rPr>
          <w:b/>
          <w:lang w:eastAsia="es-MX"/>
        </w:rPr>
      </w:pPr>
    </w:p>
    <w:p w:rsidR="00C10961" w:rsidRDefault="00C10961" w:rsidP="00DF7EBB">
      <w:pPr>
        <w:jc w:val="center"/>
        <w:rPr>
          <w:b/>
          <w:lang w:eastAsia="es-MX"/>
        </w:rPr>
      </w:pPr>
    </w:p>
    <w:p w:rsidR="00C10961" w:rsidRPr="00DF7EBB" w:rsidRDefault="00C10961" w:rsidP="00DF7EBB">
      <w:pPr>
        <w:jc w:val="center"/>
        <w:rPr>
          <w:rFonts w:ascii="Arial" w:hAnsi="Arial" w:cs="Arial"/>
          <w:b/>
          <w:color w:val="797070"/>
          <w:shd w:val="clear" w:color="auto" w:fill="FFFFFF"/>
        </w:rPr>
      </w:pPr>
    </w:p>
    <w:p w:rsidR="002321C6" w:rsidRPr="00DF7EBB" w:rsidRDefault="002321C6" w:rsidP="00DF7EBB">
      <w:pPr>
        <w:pStyle w:val="ROMANOS"/>
        <w:spacing w:after="64"/>
        <w:jc w:val="center"/>
        <w:rPr>
          <w:b/>
          <w:sz w:val="22"/>
          <w:szCs w:val="22"/>
        </w:rPr>
      </w:pPr>
    </w:p>
    <w:p w:rsidR="00992064" w:rsidRDefault="00992064" w:rsidP="00992064">
      <w:pPr>
        <w:pStyle w:val="Texto"/>
        <w:spacing w:line="14" w:lineRule="exact"/>
      </w:pPr>
    </w:p>
    <w:p w:rsidR="00992064" w:rsidRDefault="00992064" w:rsidP="00992064">
      <w:pPr>
        <w:rPr>
          <w:lang w:val="es-ES" w:eastAsia="es-ES"/>
        </w:rPr>
      </w:pPr>
    </w:p>
    <w:p w:rsidR="002321C6" w:rsidRDefault="002321C6" w:rsidP="00992064">
      <w:pPr>
        <w:rPr>
          <w:lang w:val="es-ES" w:eastAsia="es-ES"/>
        </w:rPr>
      </w:pPr>
    </w:p>
    <w:p w:rsidR="00992064" w:rsidRDefault="00992064" w:rsidP="00992064">
      <w:pPr>
        <w:rPr>
          <w:lang w:val="es-ES" w:eastAsia="es-ES"/>
        </w:rPr>
      </w:pPr>
    </w:p>
    <w:p w:rsidR="00992064" w:rsidRPr="00992064" w:rsidRDefault="00992064" w:rsidP="00992064">
      <w:pPr>
        <w:rPr>
          <w:lang w:val="es-ES" w:eastAsia="es-ES"/>
        </w:rPr>
      </w:pPr>
    </w:p>
    <w:sectPr w:rsidR="00992064" w:rsidRPr="00992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C6"/>
    <w:rsid w:val="002321C6"/>
    <w:rsid w:val="003210A4"/>
    <w:rsid w:val="00992064"/>
    <w:rsid w:val="00C10961"/>
    <w:rsid w:val="00D33589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28BAC-2410-43A5-A0F5-E68BCE7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32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321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232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2321C6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1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Yuliana Lopez</cp:lastModifiedBy>
  <cp:revision>2</cp:revision>
  <dcterms:created xsi:type="dcterms:W3CDTF">2018-05-11T15:32:00Z</dcterms:created>
  <dcterms:modified xsi:type="dcterms:W3CDTF">2018-05-11T15:32:00Z</dcterms:modified>
</cp:coreProperties>
</file>